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09E" w14:textId="77777777" w:rsidR="0074696E" w:rsidRPr="00766451" w:rsidRDefault="000E0970" w:rsidP="00AD784C">
      <w:pPr>
        <w:pStyle w:val="Spacerparatopoffirstpage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766451">
        <w:rPr>
          <w:rFonts w:ascii="Khmer OS Siemreap" w:hAnsi="Khmer OS Siemreap" w:cs="Khmer OS Siemreap"/>
          <w:sz w:val="17"/>
          <w:szCs w:val="17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766451" w:rsidRDefault="00A62D44" w:rsidP="004C6EEE">
      <w:pPr>
        <w:pStyle w:val="Sectionbreakfirstpage"/>
        <w:rPr>
          <w:rFonts w:ascii="Khmer OS Siemreap" w:hAnsi="Khmer OS Siemreap" w:cs="Khmer OS Siemreap"/>
          <w:sz w:val="17"/>
          <w:szCs w:val="17"/>
          <w:cs/>
          <w:lang w:bidi="km-KH"/>
        </w:rPr>
        <w:sectPr w:rsidR="00A62D44" w:rsidRPr="00766451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766451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6E34F99" w:rsidR="00AD784C" w:rsidRPr="00C1387B" w:rsidRDefault="00C1387B" w:rsidP="00A91406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lastRenderedPageBreak/>
              <w:t>ការគេង និងការលួងលោមសម្រាប់</w:t>
            </w:r>
            <w:r w:rsidR="00BF319E" w:rsidRPr="00C1387B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កុមារវ័យតូច</w:t>
            </w:r>
          </w:p>
        </w:tc>
      </w:tr>
      <w:tr w:rsidR="00AD784C" w:rsidRPr="00766451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5C4B31C" w14:textId="77777777" w:rsidR="00357B4E" w:rsidRDefault="00A33C62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C1387B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សន្លឹកព័ត៌មានទី៦៖ ឥរិយាបទគេងជាធម្មតា៖ ក្មេងដែលត្រៀមចូលសាលា</w:t>
            </w:r>
            <w:r w:rsidR="00C95EFA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 xml:space="preserve"> </w:t>
            </w:r>
            <w:r w:rsidRPr="00C1387B">
              <w:rPr>
                <w:rFonts w:ascii="Khmer OS Siemreap" w:hAnsi="Khmer OS Siemreap" w:cs="Khmer OS Siemreap"/>
                <w:sz w:val="24"/>
                <w:cs/>
                <w:lang w:bidi="km-KH"/>
              </w:rPr>
              <w:t>អាយុ៣-៥ឆ្នាំ</w:t>
            </w:r>
          </w:p>
          <w:p w14:paraId="02FF5F9D" w14:textId="0617FC50" w:rsidR="0059196F" w:rsidRPr="00C1387B" w:rsidRDefault="0059196F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6AD4B6" w14:textId="662C5663" w:rsidR="007173CA" w:rsidRPr="00C1387B" w:rsidRDefault="008A084D" w:rsidP="008A084D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C1387B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4DFAF54C" w14:textId="26841887" w:rsidR="008A084D" w:rsidRPr="00BF33FE" w:rsidRDefault="008A084D" w:rsidP="008A084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ក្មេងដែលត្រៀមចូលសាលាជាទូទៅគេងរយៈពេល១០ - ១៣ម៉ោងក្នុងរយៈពេល២៤ម៉ោង ហើយក្មេងខ្លះនឹងលែងគេងមួយស្របក់នៅពេល</w:t>
      </w:r>
      <w:r w:rsidR="00BF33F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ថ្ងៃទៀតហើយ។</w:t>
      </w:r>
    </w:p>
    <w:p w14:paraId="17313A16" w14:textId="260495C1" w:rsidR="007173CA" w:rsidRPr="00BF33FE" w:rsidRDefault="008A084D" w:rsidP="00345F0E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ក្មេងដែលត្រៀមចូលសាលាជាច្រើននឹងមានសុបិន្តអាក្រក់ និងការភ័យរន្ធត់នៅពេលយប់ ហើយប្រហែលជាចង់ចូលគេងជាមួយអ្នកដើម្បីមាន</w:t>
      </w:r>
      <w:r w:rsidR="00BF33F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ភាពសុខស្រួល។  មានវិធីសាស្រ្ត និងយុទ្ធសាស្ត្រមួយចំនួនដើម្បីជួយគ្រួសារអ្នក។</w:t>
      </w:r>
    </w:p>
    <w:p w14:paraId="0F6EF966" w14:textId="74470BF4" w:rsidR="008A084D" w:rsidRPr="00BF33FE" w:rsidRDefault="008A084D" w:rsidP="008A084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8A084D" w:rsidRPr="00BF33FE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ការនោមសើមគ្រែនៅពេលយប់គឺជារឿងធម្មតាទេនៅអាយុនេះ ពីព្រោះក្មេងដែលត្រៀមចូលសាលាជាច្រើន</w:t>
      </w:r>
      <w:r w:rsidR="0089509C" w:rsidRPr="00BF33F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លែងពាក់កន្ទបទៀតហើយនៅ</w:t>
      </w:r>
      <w:r w:rsidR="00BF33F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ពេលយប់។</w:t>
      </w:r>
    </w:p>
    <w:p w14:paraId="118ABB57" w14:textId="4CB1EEE1" w:rsidR="0025683B" w:rsidRPr="00C1387B" w:rsidRDefault="0025683B" w:rsidP="002A50A8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C1387B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lastRenderedPageBreak/>
        <w:t>លំនាំ និងឥរិយាបទនៃការគេង</w:t>
      </w:r>
    </w:p>
    <w:p w14:paraId="5DD4F934" w14:textId="528ED40A" w:rsidR="00941420" w:rsidRPr="00BF33FE" w:rsidRDefault="00941420" w:rsidP="00941420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ក្មេងដែលត្រៀមចូលសាលាអាយុចន្លោះ៣ ទៅ៥ឆ្នាំ គេងរវាងពី១០-១៣ម៉ោងក្នុងរយៈពេល២៤ម៉ោង។ </w:t>
      </w:r>
    </w:p>
    <w:p w14:paraId="4502FA96" w14:textId="2E11B7FD" w:rsidR="00941420" w:rsidRPr="00BF33FE" w:rsidRDefault="00941420" w:rsidP="00941420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ចំនួនដងនៃការគេងមួយស្របក់នៅពេលថ្ងៃនឹងថយចុះបន្តិចម្តងៗ ហើយឈប់នៅពេលដែលកូនដែលត្រៀមចូលសាលាអ្នកចាប់ផ្តើមចូលរៀន។</w:t>
      </w:r>
    </w:p>
    <w:p w14:paraId="3C777DD4" w14:textId="08F15D69" w:rsidR="002F4A98" w:rsidRPr="00C1387B" w:rsidRDefault="002F4A98" w:rsidP="002A50A8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C1387B">
        <w:rPr>
          <w:rFonts w:ascii="Khmer OS Siemreap" w:hAnsi="Khmer OS Siemreap" w:cs="Khmer OS Siemreap"/>
          <w:bCs/>
          <w:cs/>
          <w:lang w:bidi="km-KH"/>
        </w:rPr>
        <w:t>ការភ័យខ្លាចនៅពេលយប់</w:t>
      </w:r>
    </w:p>
    <w:p w14:paraId="0B3AB846" w14:textId="0A534743" w:rsidR="002F4A98" w:rsidRPr="00BF33FE" w:rsidRDefault="00941420" w:rsidP="00941420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ក្មេងដែលត្រៀមចូលសាលាជាច្រើនជួបប្រទះការសុបិន្តអាក្រក់ និងការភ័យរន្ធត់នៅពេលយប់។ ការនេះអាចធ្វើឱ្យការចូលគេងកាន់តែពិបាក។ វាមានន័យថា</w:t>
      </w:r>
      <w:r w:rsidR="0089509C" w:rsidRPr="00BF33F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ក្មេងដែលត្រៀមចូលសាលាក៏អាចនឹងភ្ញាក់ពីគេងច្រើនដង ហើយស្រែករកអ្នកដែរ។</w:t>
      </w:r>
    </w:p>
    <w:p w14:paraId="1184009F" w14:textId="6487C8CA" w:rsidR="002F4A98" w:rsidRPr="00BF33FE" w:rsidRDefault="002F4A98" w:rsidP="00941420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កូនរបស់អ្នកអាចស្វែងរកការលួងលោមពីអ្នកដើម្បីកុំឱ្យភ័យខ្លាចនៅពេលយប់ទាំងនេះ ដោយចូលគេងជាមួយអ្នក។</w:t>
      </w:r>
    </w:p>
    <w:p w14:paraId="3843E15C" w14:textId="310A042F" w:rsidR="00941420" w:rsidRPr="00BF33FE" w:rsidRDefault="00941420" w:rsidP="00941420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វាអាស្រ័យលើក្រុមគ្រួសារនីមួយៗ ថាតើនេះជាការព្រួយបារម្ភ ឬអត់។</w:t>
      </w:r>
    </w:p>
    <w:p w14:paraId="684F53BE" w14:textId="4A00E8CB" w:rsidR="008A084D" w:rsidRPr="00C1387B" w:rsidRDefault="008A084D" w:rsidP="008A084D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C1387B">
        <w:rPr>
          <w:rFonts w:ascii="Khmer OS Siemreap" w:hAnsi="Khmer OS Siemreap" w:cs="Khmer OS Siemreap"/>
          <w:bCs/>
          <w:cs/>
          <w:lang w:bidi="km-KH"/>
        </w:rPr>
        <w:t>ការលួងលោម</w:t>
      </w:r>
    </w:p>
    <w:p w14:paraId="26B6B3A5" w14:textId="45AEAF2A" w:rsidR="008A084D" w:rsidRPr="00BF33FE" w:rsidRDefault="005C61D2" w:rsidP="00941420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តាមរយៈការស្វែងយល់ និងការភ្ជាប់ជាមួយកូនដែលត្រៀមចូលសាលារបស់អ្នក អ្នកនឹងអាចគាំទ្រដល់លំនាំការគេងជាវិជ្ជមាន។</w:t>
      </w:r>
    </w:p>
    <w:p w14:paraId="1F294E78" w14:textId="703ED205" w:rsidR="00941420" w:rsidRPr="00BF33FE" w:rsidRDefault="00941420" w:rsidP="00941420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យុទ្ធសាស្ត្រមួយចំនួនដែលអ្នកអាចប្រើដើម្បីបង្កើតឥរិយាបថគេងវិជ្ជមាន រួមមាន៖</w:t>
      </w:r>
    </w:p>
    <w:p w14:paraId="0EB40AB1" w14:textId="37E17A94" w:rsidR="00941420" w:rsidRPr="00BF33FE" w:rsidRDefault="00B53155" w:rsidP="0094142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ទទួលស្គាល់ និងឆ្លើយតបទៅនឹង</w:t>
      </w:r>
      <w:r w:rsidR="00941420" w:rsidRPr="00BF33FE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សញ្ញាអស់កម្លាំង</w:t>
      </w:r>
    </w:p>
    <w:p w14:paraId="2C0AEB83" w14:textId="6028642B" w:rsidR="00941420" w:rsidRPr="00BF33FE" w:rsidRDefault="00B53155" w:rsidP="0094142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ប្រើទម្លាប់ពេលគេងវិជ្ជមាន</w:t>
      </w:r>
      <w:r w:rsidR="0089509C" w:rsidRPr="00BF33F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941420" w:rsidRPr="00BF33FE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ហើយ</w:t>
      </w:r>
      <w:r w:rsidR="00941420" w:rsidRPr="00BF33FE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ជាប់លាប់</w:t>
      </w:r>
    </w:p>
    <w:p w14:paraId="39F9D7CF" w14:textId="642852A0" w:rsidR="00941420" w:rsidRPr="00BF33FE" w:rsidRDefault="005C61D2" w:rsidP="0094142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ព្យាយាមកាត់បន្ថយការភ្ញាក់ពីគេងពេលយប់ចំពោះក្មេងដែលទើបចេះ</w:t>
      </w:r>
      <w:r w:rsidR="0089509C" w:rsidRPr="00BF33F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ដើរ</w:t>
      </w: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ដោយប្រើទំនោរធម្មជាតិរបស់កូនអ្នកដើម្បីឱ្យគេងយូរបានត្រឹមត្រូវ (ហៅថាស្ថេរភាពនៃការគេង) ដោយពន្យាពេលចូលគេង១៥នាទីរៀងរាល់យប់ ដើម្បីកាត់បន្ថយពេលវេលាដែលកូនដែលទើបចេះដើររបស់</w:t>
      </w:r>
      <w:r w:rsidR="006F43F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>អ្នកចំណាយ</w:t>
      </w:r>
      <w:r w:rsidR="0089509C" w:rsidRPr="00BF33F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សម្រាប់</w:t>
      </w:r>
      <w:r w:rsidRPr="00BF33FE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គេង - </w:t>
      </w:r>
      <w:r w:rsidRPr="00BF33FE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ការបន្ថយពេលម៉ោងចូលគេង</w:t>
      </w:r>
    </w:p>
    <w:p w14:paraId="40D8E429" w14:textId="38058567" w:rsidR="00941420" w:rsidRPr="00D56CB3" w:rsidRDefault="005C61D2" w:rsidP="0094142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នៅពេលដែលអ្នកកត់សម្គាល់ឃើញកូនដែលត្រៀមចូលសាលារបស់អ្នកព្យាយាមឡើងចេញពីកូនគ្រែរបស់ពួកគេ នេះគឺដល់ពេលដែលត្រូវ</w:t>
      </w:r>
      <w:r w:rsidR="00D56CB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ផ្លាស់ប្តូរពួកគេទៅគ្រែហើយ - </w:t>
      </w:r>
      <w:r w:rsidRPr="00D56CB3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ការផ្លាស់ប្តូរពីកូនគ្រេទៅគ្រែ</w:t>
      </w:r>
    </w:p>
    <w:p w14:paraId="5BB5C911" w14:textId="72D35AF9" w:rsidR="00941420" w:rsidRPr="00D56CB3" w:rsidRDefault="005C61D2" w:rsidP="0094142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ឧបករណ៍សម្រាប់ផ្លាស់ប្តូរអាកប្បកិរិយារបស់កូនអ្នក ហើយអាចរួមមានផ្ទាំងរូបភាពនៅតាមជញ្ជាំង ឬកម្មវិធី។ ឧបករណ៍ទាំងនេះបង្ហាញនូវ</w:t>
      </w:r>
      <w:r w:rsidR="00D56CB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អាកប្បកិរិយាវិជ្ជមាន ឬគោលដៅដែលកូនដែលត្រៀមចូលសាលារបស់អ្នកត្រូវការដើម្បីសម្រេចបាន - </w:t>
      </w:r>
      <w:r w:rsidRPr="00D56CB3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តារាងរង្វាន់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។ </w:t>
      </w:r>
    </w:p>
    <w:p w14:paraId="1BB7913A" w14:textId="489782D6" w:rsidR="00BF319E" w:rsidRPr="00D56CB3" w:rsidRDefault="00BF319E" w:rsidP="002A50A8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ដើម្បីស្វែងយល់បន្ថែមអំពីកិច្ចការនីមួយៗនៅក្នុងបញ្ជីនេះ សូមទាញយក 'សន្លឹកព័ត៌មាន១០៖ ‘កិច្ចការពារការព្រួយបារម្ភអំពីការគេង៖ ក្មេងដែល</w:t>
      </w:r>
      <w:r w:rsidR="00D56CB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ត្រៀមចូលសាលាអាយុ៣-៥ឆ្នាំ’ និងសន្លឹកព័ត៌មាន១៣៖ ដំណោះស្រាយចំពោះការព្រួយបារម្ភនៃការគេង ពី </w:t>
      </w:r>
      <w:hyperlink r:id="rId15" w:history="1">
        <w:r w:rsidRPr="00D56CB3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&lt;https://www.betterhealth.vic.gov.au/child-health&gt;។</w:t>
      </w:r>
    </w:p>
    <w:p w14:paraId="5659DC3E" w14:textId="096C8216" w:rsidR="000976BF" w:rsidRPr="00C1387B" w:rsidRDefault="002804BA" w:rsidP="002804BA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C1387B">
        <w:rPr>
          <w:rFonts w:ascii="Khmer OS Siemreap" w:hAnsi="Khmer OS Siemreap" w:cs="Khmer OS Siemreap"/>
          <w:bCs/>
          <w:cs/>
          <w:lang w:bidi="km-KH"/>
        </w:rPr>
        <w:t>បរិយាកាសគេងវិជ្ជមាន</w:t>
      </w:r>
    </w:p>
    <w:p w14:paraId="1AAA1175" w14:textId="75E2E44C" w:rsidR="002804BA" w:rsidRPr="00D56CB3" w:rsidRDefault="002804BA" w:rsidP="002A50A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វាជាការសំខាន់ណាស់ដែលកូនដែលត្រៀមចូលសាលារបស់អ្នកមានអារម្មណ៍សន្តិសុខ ហើយត្រូវបានស្រឡាញ់។  អ្នកអាចធ្វើដូចនេះបានដោយ</w:t>
      </w:r>
      <w:r w:rsidR="00F63ED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ឆ្លើយតបទៅពួកគេក្នុងលំនាំមួយដែលមានភាពកក់ក្តៅ និងវិជ្ជមាន។</w:t>
      </w:r>
    </w:p>
    <w:p w14:paraId="35EDD89D" w14:textId="1C5D2DD9" w:rsidR="002804BA" w:rsidRPr="00D56CB3" w:rsidRDefault="002804BA" w:rsidP="002A50A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ការប្រាស្រ័យទាក់ទងវិជ្ជមានពីមនុស្ស បង្ហាញកូនដែលត្រៀមចូលសាលារបស់អ្នកថាពួកគេមានសារៈសំខាន់ ហើយត្រូវបានឱ្យតម្លៃដោយមនុស្ស</w:t>
      </w:r>
      <w:r w:rsidR="00F63ED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ពេញវ័យ។</w:t>
      </w:r>
    </w:p>
    <w:p w14:paraId="34F732DE" w14:textId="583A2EF7" w:rsidR="002804BA" w:rsidRPr="00D56CB3" w:rsidRDefault="002804BA" w:rsidP="002A50A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តាមរយៈការយល់ដឹង និងការប្រាស្រ័យទាក់ទងជាមួយកូនដែលត្រៀមចូលសាលារបស់អ្នក អ្នកនឹងរៀនដឹងពីគំនិតរបស់ពួកគេនៅពេលពួកគេធំ</w:t>
      </w:r>
      <w:r w:rsidR="00CA3AE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លូតលាស់ និងអភិវឌ្ឍ។  ការនេះនឹងជួយគាំទ្រដល់ទំនាក់ទំនងវិជ្ជមាន និងលំនាំនៃការគេង។</w:t>
      </w:r>
    </w:p>
    <w:p w14:paraId="7D38765F" w14:textId="46CE689A" w:rsidR="002804BA" w:rsidRPr="00D56CB3" w:rsidRDefault="002804BA" w:rsidP="002A50A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ប្រសិនបើអ្នកកំពុងមានការពិបាក វាអាចមានប្រយោជន៍ក្នុងការតាមដានរយៈពេល និងពេលណាដែលកូនដែលត្រៀមចូលសាលារបស់អ្នកកំពុង</w:t>
      </w:r>
      <w:r w:rsidR="00CA3AE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គេងរាល់ថ្ងៃក្នុងមួយសប្តាហ៍ ឬលើសពីនេះ។  ការនេះអាចផ្តល់ឱ្យអ្នកនូវគំនិតច្បាស់លាស់អំពីអ្វីដែលកំពុងកើតឡើង។</w:t>
      </w:r>
    </w:p>
    <w:p w14:paraId="50631C46" w14:textId="7A265C2B" w:rsidR="000976BF" w:rsidRPr="00D56CB3" w:rsidRDefault="000976BF" w:rsidP="002A50A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ប្រសិនបើអ្នកបានព្យាយាមប្រើវិធីសាស្រ្តខាងលើនេះអស់រយៈពេលពីមួយ ទៅពីរសប្តាហ៍ ហើយអ្នកនៅតែព្រួយបារម្ភអំពីការគេងរបស់កូនដែល</w:t>
      </w:r>
      <w:r w:rsidR="00CA3AE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ត្រៀមចូលសាលារបស់អ្នក សូមនិយាយជាមួយជាមួយគិលានុបដ្ឋាកផ្នែកសុខភាពមាតា និងកុមារ វេជ្ជបណ្ឌិត ឬទូរស័ព្ទទៅ</w:t>
      </w:r>
      <w:r w:rsidR="003A5E3A" w:rsidRPr="00D56CB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ខ្សែទូរស័ព្ទសុខភាព</w:t>
      </w:r>
      <w:r w:rsidR="00CA3AE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មាតា និងកុមារ លេខ 13 22 29។</w:t>
      </w:r>
    </w:p>
    <w:p w14:paraId="26027795" w14:textId="48775AA2" w:rsidR="00941420" w:rsidRPr="00C1387B" w:rsidRDefault="00941420" w:rsidP="002804BA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C1387B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ការនោមសើមគ្រែនៅពេលយប់</w:t>
      </w:r>
    </w:p>
    <w:p w14:paraId="7D884FA3" w14:textId="2CAAD4E9" w:rsidR="000976BF" w:rsidRPr="00D56CB3" w:rsidRDefault="00941420" w:rsidP="000976BF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ការនោមសើមគ្រែនៅពេលយប់ គឺជាបញ្ហាទូទៅមួយដែលក្មេងដែលត្រៀមចូលសាលាជួបប្រទះ ពីព្រោះពួកគេទំនងជាលែងពាក់កន្ទបទៀតហើយ</w:t>
      </w:r>
      <w:r w:rsidR="00CA3AE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នៅពេលយប់។</w:t>
      </w:r>
    </w:p>
    <w:p w14:paraId="7507277B" w14:textId="00BB139E" w:rsidR="000976BF" w:rsidRPr="00D56CB3" w:rsidRDefault="000976BF" w:rsidP="002A50A8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ការនោមសើមគ្រែ ក៏អាចបណ្តាលមកពីការកើនឡើងនៃការភ្ញាក់ពីគេងពេញមួយយប់ដែរ។</w:t>
      </w:r>
    </w:p>
    <w:p w14:paraId="47B2661F" w14:textId="6D266540" w:rsidR="00941420" w:rsidRPr="00D56CB3" w:rsidRDefault="00941420" w:rsidP="00941420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មានមូលហេតុផ្សេងៗគ្នានៃការនោមសើមគ្រែ រួមមាន៖</w:t>
      </w:r>
    </w:p>
    <w:p w14:paraId="220488AF" w14:textId="7670E4C4" w:rsidR="00941420" w:rsidRPr="00D56CB3" w:rsidRDefault="000976BF" w:rsidP="002A50A8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ក្មេងខ្លះគេងលក់ស្កប់ស្កល់ ហើយមិនភ្ញាក់ពេលប្លោកនោមរបស់ពួកគេពេញ</w:t>
      </w:r>
    </w:p>
    <w:p w14:paraId="22FC57C0" w14:textId="34AC2476" w:rsidR="00941420" w:rsidRPr="00D56CB3" w:rsidRDefault="000976BF" w:rsidP="002A50A8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ក្មេងខ្លះផលិតទឹកនោមច្រើនជាងបរិមាណធម្មតានៅពេលយប់ ហើយពួកគេមិនភ្ញាក់ពីគេងទាន់ពេលដើម្បីទៅបង្គន់</w:t>
      </w:r>
    </w:p>
    <w:p w14:paraId="45BF20BD" w14:textId="48545E25" w:rsidR="00941420" w:rsidRPr="00D56CB3" w:rsidRDefault="000976BF" w:rsidP="002A50A8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ក្មេងមានប្លោកនោមតូច ដែលមានន័យថាពួកគេងាយនឹងនោមសើមគ្រែនៅពេលយប់</w:t>
      </w:r>
    </w:p>
    <w:p w14:paraId="5057D125" w14:textId="08B7CF79" w:rsidR="00941420" w:rsidRPr="00D56CB3" w:rsidRDefault="000976BF" w:rsidP="002A50A8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ការនោមសើមគ្រែ ជាញឹកញាប់កើតឡើងក្នុងគ្រួសារ។ ប្រសិនបើឪពុកម្តាយនោមសើមគ្រែពេលពួកគេនៅកុមារ កូនៗរបស់ពួកគេក៏ទំនងជា</w:t>
      </w:r>
      <w:r w:rsidR="00CA3AE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នោមសើមគ្រែដែរ</w:t>
      </w:r>
    </w:p>
    <w:p w14:paraId="53FF5427" w14:textId="3D25768B" w:rsidR="00941420" w:rsidRPr="00D56CB3" w:rsidRDefault="000976BF" w:rsidP="002A50A8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កុមារដែលមានរោគមិននៅស្ងៀម</w:t>
      </w:r>
      <w:r w:rsidR="007A4BFE" w:rsidRPr="00D56CB3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ដោយ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សារកង្វះការយកចិត្តទុកដាក់ (ADHD) ទំនងជាមានបញ្ហានោមសើមគ្រែ ។</w:t>
      </w:r>
    </w:p>
    <w:p w14:paraId="0E99983B" w14:textId="08D67C30" w:rsidR="002804BA" w:rsidRPr="00D56CB3" w:rsidRDefault="002804BA" w:rsidP="007A4BFE">
      <w:pPr>
        <w:pStyle w:val="DHHSbody"/>
        <w:spacing w:before="20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សូមចាំថាការនោមសើមគ្រែគឺជាផ្នែកនៃការអភិវឌ្ឍរាងកាយ និងផ្លូវអារម្មណ៍របស់កូនអ្នក ហើយកុមារភាគច្រើននឹងឈប់នោមសើមលើគ្រែនៅ</w:t>
      </w:r>
      <w:r w:rsidR="00CA3AE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>ពេលពួកមានវ័យកាន់តែធំទៅ។</w:t>
      </w:r>
    </w:p>
    <w:p w14:paraId="0F2DBA6C" w14:textId="61BA777E" w:rsidR="000976BF" w:rsidRPr="002A21B5" w:rsidRDefault="00941420" w:rsidP="002A21B5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 xml:space="preserve">សម្រាប់ព័ត៌មានបន្ថែមអំពីការនោមសើមគ្រែ សូមយោងទៅ </w:t>
      </w:r>
      <w:r w:rsidR="000976BF" w:rsidRPr="00D56CB3">
        <w:rPr>
          <w:rStyle w:val="Hyperlink"/>
          <w:rFonts w:ascii="Khmer OS Siemreap" w:hAnsi="Khmer OS Siemreap" w:cs="Khmer OS Siemreap"/>
          <w:sz w:val="19"/>
          <w:szCs w:val="19"/>
          <w:cs/>
          <w:lang w:bidi="km-KH"/>
        </w:rPr>
        <w:t>សន្លឹកព័ត៌មាន</w:t>
      </w:r>
      <w:hyperlink r:id="rId16" w:history="1">
        <w:r w:rsidRPr="00D56CB3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ស្តីពីការនោមសើមគ្រែ របស់មន្ទីរពេទ្យកុមារ Royal Children’s Hospital</w:t>
        </w:r>
      </w:hyperlink>
      <w:r w:rsidRPr="00D56CB3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&lt;https://www.rch.org.au/kidsinfo/fact_sheets/Bedwetting/&gt;។</w:t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766451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2968" w14:textId="77777777" w:rsidR="00C1387B" w:rsidRPr="007D0A9E" w:rsidRDefault="00C1387B" w:rsidP="00C1387B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ដើម្បីទទួលបានការបោះពុម្ពផ្សាយនេះក្នុងទម្រង់ដែលអាចចូលយកបាន </w:t>
            </w:r>
            <w:hyperlink r:id="rId17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&lt;MCH@dhhs.vic.gov.au&gt;។</w:t>
            </w:r>
          </w:p>
          <w:p w14:paraId="26076EB2" w14:textId="77777777" w:rsidR="00C1387B" w:rsidRPr="007D0A9E" w:rsidRDefault="00C1387B" w:rsidP="00C1387B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062E7C82" w14:textId="77777777" w:rsidR="00C1387B" w:rsidRDefault="00C1387B" w:rsidP="00C1387B">
            <w:pPr>
              <w:pStyle w:val="DHHSbody"/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4C10B9A2" w14:textId="6A07A753" w:rsidR="00B87998" w:rsidRPr="007D0A9E" w:rsidRDefault="00B87998" w:rsidP="00C1387B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B87998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978-1-76069-291-9 (pdf/</w:t>
            </w:r>
            <w:r w:rsidRPr="00B87998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B87998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  <w:bookmarkStart w:id="0" w:name="_GoBack"/>
            <w:bookmarkEnd w:id="0"/>
          </w:p>
          <w:p w14:paraId="406B3289" w14:textId="77777777" w:rsidR="00C1387B" w:rsidRPr="007D0A9E" w:rsidRDefault="00C1387B" w:rsidP="00C1387B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18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6B7E8B28" w:rsidR="001B3944" w:rsidRPr="00766451" w:rsidRDefault="00C1387B" w:rsidP="00C1387B">
            <w:pPr>
              <w:pStyle w:val="DHHSbody"/>
              <w:rPr>
                <w:rFonts w:ascii="Khmer OS Siemreap" w:hAnsi="Khmer OS Siemreap" w:cs="Khmer OS Siemreap"/>
                <w:sz w:val="17"/>
                <w:szCs w:val="17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19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&lt;https://www2.health.vic.gov.au/maternal-child-health&gt;។</w:t>
            </w:r>
          </w:p>
        </w:tc>
      </w:tr>
    </w:tbl>
    <w:p w14:paraId="6248AC03" w14:textId="77777777" w:rsidR="00B2752E" w:rsidRPr="00766451" w:rsidRDefault="00B2752E" w:rsidP="00FF6D9D">
      <w:pPr>
        <w:pStyle w:val="DHHSbody"/>
        <w:rPr>
          <w:rFonts w:ascii="Khmer OS Siemreap" w:hAnsi="Khmer OS Siemreap" w:cs="Khmer OS Siemreap"/>
          <w:sz w:val="17"/>
          <w:szCs w:val="17"/>
          <w:cs/>
          <w:lang w:bidi="km-KH"/>
        </w:rPr>
      </w:pPr>
    </w:p>
    <w:sectPr w:rsidR="00B2752E" w:rsidRPr="00766451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2B0CB" w14:textId="77777777" w:rsidR="001F244A" w:rsidRDefault="001F244A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272A0788" w14:textId="77777777" w:rsidR="001F244A" w:rsidRDefault="001F244A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3E6" w14:textId="77777777" w:rsidR="009D70A4" w:rsidRPr="00F65AA9" w:rsidRDefault="000E0970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307A1" w14:textId="064C456A" w:rsidR="008B053E" w:rsidRPr="00A11421" w:rsidRDefault="00BC096F" w:rsidP="00BC096F">
    <w:pPr>
      <w:pStyle w:val="DHHSfooter"/>
      <w:spacing w:before="240"/>
      <w:rPr>
        <w:cs/>
        <w:lang w:bidi="km-KH"/>
      </w:rPr>
    </w:pPr>
    <w:r>
      <w:t>Sleep and settling for early childhood factsheet 6: Typical sleep behaviour – preschoolers 3–5 years</w:t>
    </w:r>
    <w:r>
      <w:rPr>
        <w:rFonts w:hint="cs"/>
        <w:rtl/>
      </w:rPr>
      <w:t xml:space="preserve">- </w:t>
    </w:r>
    <w:r>
      <w:rPr>
        <w:lang w:val="en-AU"/>
      </w:rPr>
      <w:t xml:space="preserve"> Khmer</w:t>
    </w:r>
    <w:r w:rsidR="008B053E">
      <w:ptab w:relativeTo="margin" w:alignment="right" w:leader="none"/>
    </w:r>
    <w:r w:rsidR="008B053E" w:rsidRPr="00A11421">
      <w:fldChar w:fldCharType="begin"/>
    </w:r>
    <w:r w:rsidR="008B053E" w:rsidRPr="00A11421">
      <w:rPr>
        <w:cs/>
        <w:lang w:bidi="km-KH"/>
      </w:rPr>
      <w:instrText xml:space="preserve"> PAGE </w:instrText>
    </w:r>
    <w:r w:rsidR="008B053E" w:rsidRPr="00A11421">
      <w:fldChar w:fldCharType="separate"/>
    </w:r>
    <w:r w:rsidR="00B87998">
      <w:rPr>
        <w:rFonts w:cs="DaunPenh"/>
        <w:noProof/>
        <w:cs/>
        <w:lang w:bidi="km-KH"/>
      </w:rPr>
      <w:t>3</w:t>
    </w:r>
    <w:r w:rsidR="008B053E" w:rsidRPr="00A11421">
      <w:fldChar w:fldCharType="end"/>
    </w:r>
  </w:p>
  <w:p w14:paraId="6E76984B" w14:textId="7C55F303" w:rsidR="009D70A4" w:rsidRPr="00A11421" w:rsidRDefault="009D70A4" w:rsidP="0051568D">
    <w:pPr>
      <w:pStyle w:val="DHHSfooter"/>
      <w:rPr>
        <w:cs/>
        <w:lang w:bidi="km-K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37413" w14:textId="77777777" w:rsidR="001F244A" w:rsidRDefault="001F244A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6CFA1210" w14:textId="77777777" w:rsidR="001F244A" w:rsidRDefault="001F244A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0C64F" w14:textId="334DC737" w:rsidR="00A337B7" w:rsidRDefault="00A337B7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CA31" w14:textId="49E051CF" w:rsidR="009D70A4" w:rsidRPr="0051568D" w:rsidRDefault="009D70A4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0F54" w14:textId="4F19FEB8" w:rsidR="00A337B7" w:rsidRDefault="00A337B7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11"/>
    <w:rsid w:val="000072B6"/>
    <w:rsid w:val="0001021B"/>
    <w:rsid w:val="00011D89"/>
    <w:rsid w:val="000154FD"/>
    <w:rsid w:val="000230D1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976BF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00AB"/>
    <w:rsid w:val="00152073"/>
    <w:rsid w:val="00156598"/>
    <w:rsid w:val="00160189"/>
    <w:rsid w:val="00161939"/>
    <w:rsid w:val="00161AA0"/>
    <w:rsid w:val="00162093"/>
    <w:rsid w:val="00172BAF"/>
    <w:rsid w:val="00174F28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B3944"/>
    <w:rsid w:val="001C277E"/>
    <w:rsid w:val="001C2A72"/>
    <w:rsid w:val="001D0B75"/>
    <w:rsid w:val="001D3C09"/>
    <w:rsid w:val="001D44E8"/>
    <w:rsid w:val="001D60EC"/>
    <w:rsid w:val="001E44DF"/>
    <w:rsid w:val="001E4B60"/>
    <w:rsid w:val="001E68A5"/>
    <w:rsid w:val="001E6BB0"/>
    <w:rsid w:val="001F244A"/>
    <w:rsid w:val="001F3826"/>
    <w:rsid w:val="001F6E46"/>
    <w:rsid w:val="001F7C91"/>
    <w:rsid w:val="00206463"/>
    <w:rsid w:val="00206F2F"/>
    <w:rsid w:val="0021053D"/>
    <w:rsid w:val="00210A92"/>
    <w:rsid w:val="00216AC7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01D7"/>
    <w:rsid w:val="00251343"/>
    <w:rsid w:val="002536A4"/>
    <w:rsid w:val="00254F58"/>
    <w:rsid w:val="0025683B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04BA"/>
    <w:rsid w:val="0028213D"/>
    <w:rsid w:val="002862F1"/>
    <w:rsid w:val="00291373"/>
    <w:rsid w:val="002933D1"/>
    <w:rsid w:val="0029597D"/>
    <w:rsid w:val="002962C3"/>
    <w:rsid w:val="0029752B"/>
    <w:rsid w:val="002A21B5"/>
    <w:rsid w:val="002A483C"/>
    <w:rsid w:val="002A50A8"/>
    <w:rsid w:val="002B0C7C"/>
    <w:rsid w:val="002B1729"/>
    <w:rsid w:val="002B36C7"/>
    <w:rsid w:val="002B4DD4"/>
    <w:rsid w:val="002B5277"/>
    <w:rsid w:val="002B5375"/>
    <w:rsid w:val="002B77C1"/>
    <w:rsid w:val="002C2728"/>
    <w:rsid w:val="002D1852"/>
    <w:rsid w:val="002D33EF"/>
    <w:rsid w:val="002D43D7"/>
    <w:rsid w:val="002D5006"/>
    <w:rsid w:val="002E01D0"/>
    <w:rsid w:val="002E161D"/>
    <w:rsid w:val="002E3100"/>
    <w:rsid w:val="002E6504"/>
    <w:rsid w:val="002E6C95"/>
    <w:rsid w:val="002E7C36"/>
    <w:rsid w:val="002F4A98"/>
    <w:rsid w:val="002F4D82"/>
    <w:rsid w:val="002F5F31"/>
    <w:rsid w:val="002F5F46"/>
    <w:rsid w:val="00302216"/>
    <w:rsid w:val="00303E53"/>
    <w:rsid w:val="00306E5F"/>
    <w:rsid w:val="00307E14"/>
    <w:rsid w:val="00314054"/>
    <w:rsid w:val="00316F27"/>
    <w:rsid w:val="00320E37"/>
    <w:rsid w:val="00322E4B"/>
    <w:rsid w:val="0032528D"/>
    <w:rsid w:val="00327870"/>
    <w:rsid w:val="0033259D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1CCA"/>
    <w:rsid w:val="003829E5"/>
    <w:rsid w:val="003956CC"/>
    <w:rsid w:val="00395C9A"/>
    <w:rsid w:val="003A5E3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AB4"/>
    <w:rsid w:val="003D3E8F"/>
    <w:rsid w:val="003D6475"/>
    <w:rsid w:val="003E1C4A"/>
    <w:rsid w:val="003E375C"/>
    <w:rsid w:val="003E4086"/>
    <w:rsid w:val="003F0445"/>
    <w:rsid w:val="003F0CF0"/>
    <w:rsid w:val="003F14B1"/>
    <w:rsid w:val="003F3289"/>
    <w:rsid w:val="004013C7"/>
    <w:rsid w:val="00401FCF"/>
    <w:rsid w:val="00404600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276D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20AF"/>
    <w:rsid w:val="004A3E81"/>
    <w:rsid w:val="004A542E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2147"/>
    <w:rsid w:val="004E4649"/>
    <w:rsid w:val="004E5C2B"/>
    <w:rsid w:val="004F00DD"/>
    <w:rsid w:val="004F2133"/>
    <w:rsid w:val="004F23DE"/>
    <w:rsid w:val="004F55F1"/>
    <w:rsid w:val="004F6936"/>
    <w:rsid w:val="004F7597"/>
    <w:rsid w:val="00503DC6"/>
    <w:rsid w:val="00506F5D"/>
    <w:rsid w:val="00510C37"/>
    <w:rsid w:val="00510E17"/>
    <w:rsid w:val="005126D0"/>
    <w:rsid w:val="0051568D"/>
    <w:rsid w:val="00526C15"/>
    <w:rsid w:val="00536499"/>
    <w:rsid w:val="00543903"/>
    <w:rsid w:val="00543F11"/>
    <w:rsid w:val="00546305"/>
    <w:rsid w:val="00547A95"/>
    <w:rsid w:val="00567F9A"/>
    <w:rsid w:val="00572031"/>
    <w:rsid w:val="00572282"/>
    <w:rsid w:val="00576E84"/>
    <w:rsid w:val="00582B8C"/>
    <w:rsid w:val="0058757E"/>
    <w:rsid w:val="0059196F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1D2"/>
    <w:rsid w:val="005D07B8"/>
    <w:rsid w:val="005D6597"/>
    <w:rsid w:val="005E14E7"/>
    <w:rsid w:val="005E26A3"/>
    <w:rsid w:val="005E447E"/>
    <w:rsid w:val="005E63A4"/>
    <w:rsid w:val="005F0775"/>
    <w:rsid w:val="005F0CF5"/>
    <w:rsid w:val="005F21EB"/>
    <w:rsid w:val="0060308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1BDA"/>
    <w:rsid w:val="00644B1F"/>
    <w:rsid w:val="00644B7E"/>
    <w:rsid w:val="006454E6"/>
    <w:rsid w:val="00646235"/>
    <w:rsid w:val="00646A68"/>
    <w:rsid w:val="00646AEB"/>
    <w:rsid w:val="006473AA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0850"/>
    <w:rsid w:val="006A18C2"/>
    <w:rsid w:val="006A570B"/>
    <w:rsid w:val="006B077C"/>
    <w:rsid w:val="006B48C4"/>
    <w:rsid w:val="006B6803"/>
    <w:rsid w:val="006D0A61"/>
    <w:rsid w:val="006D0F16"/>
    <w:rsid w:val="006D2A3F"/>
    <w:rsid w:val="006D2FBC"/>
    <w:rsid w:val="006E138B"/>
    <w:rsid w:val="006F1FDC"/>
    <w:rsid w:val="006F43FA"/>
    <w:rsid w:val="006F6B8C"/>
    <w:rsid w:val="007013EF"/>
    <w:rsid w:val="007173CA"/>
    <w:rsid w:val="007216AA"/>
    <w:rsid w:val="00721AB5"/>
    <w:rsid w:val="00721CFB"/>
    <w:rsid w:val="00721DEF"/>
    <w:rsid w:val="00724A43"/>
    <w:rsid w:val="0073020C"/>
    <w:rsid w:val="007346E4"/>
    <w:rsid w:val="0073519C"/>
    <w:rsid w:val="00740F22"/>
    <w:rsid w:val="00741F1A"/>
    <w:rsid w:val="007450F8"/>
    <w:rsid w:val="0074696E"/>
    <w:rsid w:val="00747B27"/>
    <w:rsid w:val="00750135"/>
    <w:rsid w:val="00750EC2"/>
    <w:rsid w:val="00752B28"/>
    <w:rsid w:val="00754E36"/>
    <w:rsid w:val="00763139"/>
    <w:rsid w:val="00766451"/>
    <w:rsid w:val="00770F37"/>
    <w:rsid w:val="007711A0"/>
    <w:rsid w:val="00772D5E"/>
    <w:rsid w:val="00776928"/>
    <w:rsid w:val="00785677"/>
    <w:rsid w:val="00786F16"/>
    <w:rsid w:val="007901D6"/>
    <w:rsid w:val="00791BD7"/>
    <w:rsid w:val="007933F7"/>
    <w:rsid w:val="00796E20"/>
    <w:rsid w:val="00797C32"/>
    <w:rsid w:val="007A11E8"/>
    <w:rsid w:val="007A4BFE"/>
    <w:rsid w:val="007A5363"/>
    <w:rsid w:val="007B0914"/>
    <w:rsid w:val="007B0EA7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509C"/>
    <w:rsid w:val="008A084D"/>
    <w:rsid w:val="008A28A8"/>
    <w:rsid w:val="008A5B32"/>
    <w:rsid w:val="008B053E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41420"/>
    <w:rsid w:val="00950E2C"/>
    <w:rsid w:val="00951D50"/>
    <w:rsid w:val="009525EB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3878"/>
    <w:rsid w:val="009C5E77"/>
    <w:rsid w:val="009C6A9E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635E"/>
    <w:rsid w:val="00A0776B"/>
    <w:rsid w:val="00A11421"/>
    <w:rsid w:val="00A157B1"/>
    <w:rsid w:val="00A15B20"/>
    <w:rsid w:val="00A22229"/>
    <w:rsid w:val="00A32458"/>
    <w:rsid w:val="00A330BB"/>
    <w:rsid w:val="00A337B7"/>
    <w:rsid w:val="00A33C62"/>
    <w:rsid w:val="00A44882"/>
    <w:rsid w:val="00A54715"/>
    <w:rsid w:val="00A6061C"/>
    <w:rsid w:val="00A62D44"/>
    <w:rsid w:val="00A67263"/>
    <w:rsid w:val="00A7161C"/>
    <w:rsid w:val="00A77AA3"/>
    <w:rsid w:val="00A836FE"/>
    <w:rsid w:val="00A854EB"/>
    <w:rsid w:val="00A86445"/>
    <w:rsid w:val="00A872E5"/>
    <w:rsid w:val="00A91406"/>
    <w:rsid w:val="00A96E65"/>
    <w:rsid w:val="00A97C72"/>
    <w:rsid w:val="00AA2346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28EE"/>
    <w:rsid w:val="00B13851"/>
    <w:rsid w:val="00B13B1C"/>
    <w:rsid w:val="00B22291"/>
    <w:rsid w:val="00B22454"/>
    <w:rsid w:val="00B23F9A"/>
    <w:rsid w:val="00B2417B"/>
    <w:rsid w:val="00B24E6F"/>
    <w:rsid w:val="00B26CB5"/>
    <w:rsid w:val="00B2752E"/>
    <w:rsid w:val="00B307CC"/>
    <w:rsid w:val="00B319BD"/>
    <w:rsid w:val="00B326B7"/>
    <w:rsid w:val="00B42EE2"/>
    <w:rsid w:val="00B431E8"/>
    <w:rsid w:val="00B45141"/>
    <w:rsid w:val="00B5273A"/>
    <w:rsid w:val="00B53155"/>
    <w:rsid w:val="00B547F4"/>
    <w:rsid w:val="00B57329"/>
    <w:rsid w:val="00B600A4"/>
    <w:rsid w:val="00B60E61"/>
    <w:rsid w:val="00B62B50"/>
    <w:rsid w:val="00B635B7"/>
    <w:rsid w:val="00B63AE8"/>
    <w:rsid w:val="00B65950"/>
    <w:rsid w:val="00B66D83"/>
    <w:rsid w:val="00B672C0"/>
    <w:rsid w:val="00B75646"/>
    <w:rsid w:val="00B87998"/>
    <w:rsid w:val="00B90729"/>
    <w:rsid w:val="00B907DA"/>
    <w:rsid w:val="00B950BC"/>
    <w:rsid w:val="00B95A48"/>
    <w:rsid w:val="00B9714C"/>
    <w:rsid w:val="00BA29AD"/>
    <w:rsid w:val="00BA3F8D"/>
    <w:rsid w:val="00BB4A4E"/>
    <w:rsid w:val="00BB7A10"/>
    <w:rsid w:val="00BC096F"/>
    <w:rsid w:val="00BC7468"/>
    <w:rsid w:val="00BC7D4F"/>
    <w:rsid w:val="00BC7ED7"/>
    <w:rsid w:val="00BD2850"/>
    <w:rsid w:val="00BD463E"/>
    <w:rsid w:val="00BE1ECE"/>
    <w:rsid w:val="00BE28D2"/>
    <w:rsid w:val="00BE4A64"/>
    <w:rsid w:val="00BF319E"/>
    <w:rsid w:val="00BF33FE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387B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2C67"/>
    <w:rsid w:val="00C74C5D"/>
    <w:rsid w:val="00C863C4"/>
    <w:rsid w:val="00C920EA"/>
    <w:rsid w:val="00C93C3E"/>
    <w:rsid w:val="00C95EFA"/>
    <w:rsid w:val="00CA12E3"/>
    <w:rsid w:val="00CA3AED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10BE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4957"/>
    <w:rsid w:val="00D56B20"/>
    <w:rsid w:val="00D56CB3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3FFF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03354"/>
    <w:rsid w:val="00E11332"/>
    <w:rsid w:val="00E11352"/>
    <w:rsid w:val="00E1594F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72FDE"/>
    <w:rsid w:val="00E80DE3"/>
    <w:rsid w:val="00E82C55"/>
    <w:rsid w:val="00E92AC3"/>
    <w:rsid w:val="00EB00E0"/>
    <w:rsid w:val="00EB0B1C"/>
    <w:rsid w:val="00EB48B6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27578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3EDA"/>
    <w:rsid w:val="00F64696"/>
    <w:rsid w:val="00F65AA9"/>
    <w:rsid w:val="00F6768F"/>
    <w:rsid w:val="00F72C2C"/>
    <w:rsid w:val="00F76CAB"/>
    <w:rsid w:val="00F772C6"/>
    <w:rsid w:val="00F815B5"/>
    <w:rsid w:val="00F85195"/>
    <w:rsid w:val="00F92B5D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rsid w:val="00A836FE"/>
    <w:rPr>
      <w:rFonts w:ascii="Univers 45 Light" w:eastAsia="Calibri" w:hAnsi="Univers 45 Light"/>
      <w:szCs w:val="22"/>
      <w:lang w:val="km-KH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rsid w:val="00A836FE"/>
    <w:rPr>
      <w:rFonts w:ascii="Univers 45 Light" w:eastAsia="Calibri" w:hAnsi="Univers 45 Light"/>
      <w:szCs w:val="22"/>
      <w:lang w:val="km-KH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child-healt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MCH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ch.org.au/kidsinfo/fact_sheets/Bedwettin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betterhealth.vic.gov.au/child-health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2.health.vic.gov.au/maternal-child-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A45A6F-19EA-43B0-898E-650D8E7F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5478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Typical sleep behaviour – preschoolers 3–5 years</dc:subject>
  <dc:creator>Maternal and Child Health Service</dc:creator>
  <cp:keywords>preschooler, sleep, settling</cp:keywords>
  <dc:description/>
  <cp:lastModifiedBy>Ear</cp:lastModifiedBy>
  <cp:revision>17</cp:revision>
  <cp:lastPrinted>2019-10-30T21:17:00Z</cp:lastPrinted>
  <dcterms:created xsi:type="dcterms:W3CDTF">2020-01-08T01:00:00Z</dcterms:created>
  <dcterms:modified xsi:type="dcterms:W3CDTF">2020-03-24T04:17:00Z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